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Manassesa, od strony wschodniej do strony zachodniej, Efraim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Manassesa, ze wschodu na zachód, swój dział otrzyma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Manassesa,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Manase, od strony wschodniej aż do strony zachodniej, jedno, to jest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Manasse, od strony Wschodniej aż do strony morza, Efraimowi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Manassesa od wschodu na zachód otrzymuje Efraim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Manassesa od strony wschodniej do strony zachodniej: Efraim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Manassesa, od strony wschodniej po stronę zachodnią, do Efraima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Manassesa od strony wschodniej aż do morza: dla Efraima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Manassego, od strony wschodniej aż po stronę zachodnią, jedna [część ma należeć]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Манассії, від тих, що до сходу, аж до тих, що до моря, Ефраїм,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Menasze, od strony wschodniej, do strony zachodniej – Efraim,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Manassesa, od krańca wschodniego do krańca zachodniego: jeden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Manasses i Naftali, dwaj synowie Józefa (&lt;x&gt;10 30:24&lt;/x&gt;).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2024-05-27T23:44:40Z</dcterms:modified>
</cp:coreProperties>
</file>