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(efy) najlepszej (pszennej) mąki, na ofiarę z pokarmów, rozczynionej oliwą na jednego baranka. Jest to ofiara całopalna, przyjemna woń, wdzięczny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efy najlepszej pszennej mąki rozczynionej oliwą na jednego baranka. Jest to ofiara całopalna, miła woń, wdzięczny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jedną dziesiątą efy mąki pszennej zmieszanej z oliwą na ofiarę pokarmową na każdego baranka jako całopalenie na miłą woń,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jedną dziesiątą część mąki pszennej zagniecionej z oliwą na ofiarę śniedną do każdego baranka, na całopalenie ku wdzięczności wonności na ofiarę ognistą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dziesiątą część dziesiątej części białej mąki z oliwy na ofiarę do każdego baranka. Całopalenie przewdzięcznej wonności i zapału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do każdego jagnięcia jako ofiarę pokarmową jedną dziesiątą [efy] najczystszej mąki zaprawionej oliwą; wszystko jako ofiarę całopalną, jako woń miłą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efy przedniej mąki zaczynionej oliwą jako ofiarę z pokarmów na każde jagnię. Całopalenie to jest ofiarą ogniową, wonią przyjemną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po jednej dziesiątej efy najczystszej mąki zaczynionej oliwą do każdego jagnięcia na ofiarę pokarmową. Jest to ofiara całopalna, miła woń, ofiara spalana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jagnięcia dodacie, jako ofiarę pokarmową, jedną dziesiątą efy najlepszej mąki zaczynionej oliwą. Złożycie to jako ofiarę całopalną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baranka [dodacie też] jedną dziesiątą część efy wyborowej mąki, zagniecionej z oliwą - na ofiarę z pokarmów. [Jest to] całopalenie przyjemnej woni ofiary, spalanej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dziesiątą część [efy] wybornej mąki zmieszanej z oliwą jako oddanie hołdownicze [mincha] na każdego barana pierwszorocznego. Jest to oddanie wstępujące [ola], kojący zapach [oddanie] ogniowe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десятину пшеничної муки замісеної в олії одному ягняті, як жертву, приємний запах, дар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 dziesiątej części efy przedniej mąki, zaczynionej oliwą, na ofiarę z pokarmów do każdego jagnięcia. To jest całopalenie, przyjemny zapach, ofiara ogniowa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dziesiątą część wybornej mąki jako ofiarę zbożową na sączoną oliwą na każdego baranka jako całopalenie, kojącą woń, ofiarę ogniową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2024-06-01T10:58:36Z</dcterms:modified>
</cp:coreProperties>
</file>