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 zgodnie z przepisem o nich,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stosownie do ich liczby i według przepisu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byki, barany i baranki, według ich liczby, zgodnie z ustalonym dla nich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2024-05-29T20:43:19Z</dcterms:modified>
</cp:coreProperties>
</file>