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skałę i które zostało doprowadzone do wyrośnięcia zostało wysuszone z powodu nie mieć wilgoci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(garść)* padła na skałę, a gdy wzeszła, uschła, gdyż nie miała wilgoci.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upadło na skałę i urósłszy wysuszone zostało, (bo) nie (miało)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skałę i które zostało doprowadzone do wyrośnięcia zostało wysuszone z powodu nie mieć wilgoci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skałę, lecz ledwie wykiełkowały, uschły, gdyż nie miały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skałę, a gdy wzeszło, uschło, bo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na opokę, a gdy wzeszło, uschło, przeto iż nie miało wilgotności.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upadło na opokę. A wszedszy, uschło, iż nie miało wilgotności.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skałę i gdy wzeszło, uschło, bo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na opokę, a gdy wzeszło, uschło, bo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upadło na skałę, a gdy wzeszło, uschło z powodu braku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skałę, a gdy wzeszło, uschło, bo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padło na skałę, lecz gdy wzeszło, zaraz uschło z braku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ziarna padły na skalisty grunt, wzeszły, ale uschły, bo im brakło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skałę i wzeszło, i uschło, bo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друге впало на каміння, та, зійшовши, всохло, бо не мало вологи.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odmienne z góry padło aktywnie na skałę i pobudzone do utworzenia pędu zostało wysuszone przez to które warunkowało nie mieć wilgoć.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skałę i kiedy wypuściło pędy zostało wysuszone, ponieważ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spadła na skałę, a gdy wykiełkowało, uschło z braku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masyw skalny i po wykiełkowaniu uschło, ponieważ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ziarna upadły na cienką warstwę gleby, pod którą była skała. Zaczęły wprawdzie rosnąć, lecz były pozbawione wilgoci i wkrótce zwiędły.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garść ziarna: ἕτερον jest rn i nie może odnosić się do σπόρος, które jest rm, można więc zakładać, że chodzi o garść, tj. część lub porcję, μέρος; ale może nie zachowano rodzaju, &lt;x&gt;490 8:6&lt;/x&gt;L.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2024-05-31T19:10:44Z</dcterms:modified>
</cp:coreProperties>
</file>