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(wiecie o tym), ponieważ wasze oczy widziały całe to wielkie dzieło JAHWE,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tym, ponieważ na własne oczy widzieliście całe to wielkie dzieło dokonane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widziały wszystkie te wielkie dzieła JAHWE,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wasze widziały wszystkie sprawy Pańskie wielkie,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wasze widziały wszystkie sprawy PANSKIE wielkie, które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bowiem oczy widziały całe to wielkie dzieło Pana, które On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oczy widziały całe to wielkie dzieło Pana,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oglądały to całe wielkie dzieło JAHWE,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widzieliście wszystkie wielkie dzieła, które JAHWE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wasze oczy oglądały te wszystkie wielkie dzieła, jakich dokonał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wasze oczy oglądały wszystkie dzieła wielkiego Boga, które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ваші очі побачили всі Господні великі діла, які вам сьогодні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widziały wszystkie wielkie dzieła WIEKUISTEGO,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oczy widziały wszystkie potężne czyny JAHWE, których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2024-05-29T10:33:06Z</dcterms:modified>
</cp:coreProperties>
</file>