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starsi mężczyźni mają być trzeźwi, godni szacunku, rozsądni, zdrowi w wierze, miłości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mężczyźni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będą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wstydliwi,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winni być ludźmi trzeźwymi, statecznymi, roztropnymi, odznaczającymi się zdrową wiarą, miłością,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starzy mają być trzeźwi, poważni, wstrzemięźliwi, szczerzy w wierze, miłości, 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mężczyznom, aby byli trzeźwi, stateczni, rozsądni, aby odznaczali się zdrową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będą trzeźwi, stateczni, roztropni, dojrzali w wierze,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starsi mają być trzeźwi, stateczni, rozważni, mocni w wierze, w miłości, w wytrwałej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dotyczy osób starszych - mężczyźni mają być trzeźwi, poważni, rozsądni, wytrwali w wierze, miłości i cierpliwości;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mają być trzeźwi, poważni, skromni, że mają się odznaczać szczerą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старші чоловіки були тверезі, поважні, помірковані, здорові у вірі, любові, терплячості.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bądźcie trzeźwymi, szanowanymi, rozsądnymi; tymi, co są zdrowymi wiarą, miłością,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starszym mężczyznom, aby byli poważni, rozsądni, opanowani i trzeźwi w swej ufności,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zachowują umiar w nawykach, będą poważni, trzeźwego umysłu, zdrowi w wierze, w miłości,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mają być trzeźwi, godni szacunku, rozsądni oraz dojrzali w wierze, miłości i wytrwałości.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2024-05-31T17:29:55Z</dcterms:modified>
</cp:coreProperties>
</file>