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wrócił. Znów trącił go i powiedział: Wstań, posil się, bo masz przed sobą jeszcze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ponownie, dotknął go i powiedział: Wstań i jedz, bo masz przed sobą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Anioł Pański powtóre, i tknął go, a rzekł: Wstań, jedz, albowiem daleką masz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 PANSKI po wtóre, i tknął go, i rzekł mu: Wstań, jedz, bo jeszcze daleką drogę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anioł Pański wrócił i trącając go, powiedział: Wstań, jedz, bo przed tobą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przyszedł po raz drugi, dotknął go i rzekł: Wstań, posil się, gdyż masz daleką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powrócił po raz drugi, dotknął go i powiedział: Wstań, jedz, bo przed tobą daleka droga!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i drugi raz go trącił, mówiąc: „Wstań i najedz się, gdyż czeka cię długa droga!”.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po raz drugi dotknął go i rzekł: - Wstań, jedz, bo [czeka] cię zbyt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повернувся господний ангел і доторкнувся до нього і сказав йому: Встань, їж, бо в тебе далека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przyszedł po raz drugi, dotknął go i powiedział: Wstań, posil się, bo przed tobą jeszcze daleka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anioł JAHWE wrócił po raz drugi i dotknąwszy go, rzekł: ”Wstań, jedz, bo ta droga to dla ciebie zbyt 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2024-06-01T11:34:12Z</dcterms:modified>
</cp:coreProperties>
</file>