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swego syna Hadorama,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 i życzyć mu szczęścia z powodu zwycięskiej wojny z Hadadezerem, Toi bowiem był uwikłany w ciągłe wojny z tym królem. Toi posłał też Dawidowi różnego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 Hadorama do króla Dawida, aby go pozdrowił w pokoju i aby mu powinszował tego, że walczył z Hadadezerem i pokonał go — Hadadezer bowiem prowadził wojnę z Tou —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go pozdrowił w pokoju, i aby mu powinszował, przeto, że zwalczył Hadarezera, i poraził go; (albowiem walczył Tohy z Hadarezerem) który przyniósł z sobą wszelakie naczynie złote, i srebrne,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prosił od niego pokoju i poradował się z nim, że poraził i zwojował Adarezera: bo Tou był nieprzyjacielem Adarezerowym.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syna, Hadorama, do króla Dawida, aby go pozdrowić i powinszować mu, że walcząc z Hadadezerem, pokonał go, bo Hadadezer prowadził wojnę z Tou. [Posłał] także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ażeby go pozdrowić i złożyć mu życzenia z powodu zwycięskiego zakończenia wojny z Hadadezerem, gdyż Tou musiał ustawicznie prowadzić wojny z Hadadezerem; posłał też wszelkiego rodzaju naczynia ze złota, ze srebra i 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 swego syna, do króla Dawida, aby go pozdrowić i życzyć mu błogosławieństwa, ponieważ walczył z Hadadezerem i go pokonał, bo Tou również walczył z Hadadezerem; posłał też różne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aby go pozdrowił i pogratulował mu zwycięstwa w walce nad Hadadezerem, gdyż Hadadezer prowadził także wojnę z Tou. Przekazał też prezenty w postaci złotych, srebrnych i miedzianych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swego syna Hadorama, by mu zaniósł pozdrowienie pokoju i powinszował zwycięskiej walki przeciw Hadadezerowi - Tou żył bowiem z Hadadezerem na stopie wojennej - i [by mu wręczył jako dar] różne naczynia złote, srebrne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Ідурама свого сина до царя Давида, просити в нього те, що для миру, і щоб поблагословити його за те, що воював з Адраазаром і побив його, бо Тоа був чоловіком ворогом Адраазара, і (вислав) ввесь сріблий і золотий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Hadorama, swojego syna, ze złotymi, srebrnymi i miedzianymi naczyniami, by go pozdrowił w pokoju, i aby mu pogratulował dlatego, że zwalczył Hadarezera, i go poraził; gdyż miało miejsce, że mąż Thoi stawał do wojny z Hadarezerem.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Hadorama, swego syna, do króla Dawida, by go zapytał o pomyślność i pogratulował mu z okazji tego, że walczył z Hadadezerem i go pokonał (Hadadezer bowiem wprawił się w bojach z Tou), a miał on ze sobą wszelkiego rodzaju przedmioty ze złota i srebra, i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2024-05-31T12:30:58Z</dcterms:modified>
</cp:coreProperties>
</file>