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zaś cherubów, ich długość wynosiła dwadzieścia łokci,* jedno skrzydło mierzyło pięć łokci,** dotykając ściany domu, a drugie skrzydło – (długości) pięciu łokci – dotykało skrzydła drugiego cheruba.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skrzydła, razem wzięte, miały długość dwudziestu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 skrzydło, długości pięciu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dotykało ściany pomieszczenia, drugie — tej samej długości —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skrzydła cherubinów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długie na dwadzieścia łokci. Skrzydło jednego, na pięć łokci, sięgało ściany domu, a drugie skrzydło, także na pięć łokci, sięgało skrzydła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Cherubinów były wdłuż na dwadzieścia łokci; skrzydło jedno na pięć łokci, a dosięgało ściany domu; drugie także skrzydło na pięć łokci dosięgało skrzydła Cherubina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Cherubim na dwadzieścia łokiet się rozciągały, tak iż jedno skrzydło miało pięć łokiet i dosięgało ściany domu, i drugie, mając pięć łokiet, dosięgało skrzydła Cherub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rozciągały się na dwadzieścia łokci. Jedno skrzydło, sięgające do ściany przybytku, miało pięć łokci; drugie skrzydło, dotykające skrzydła drugiego cheruba, również miało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skrzydeł cherubów wynosiła dwadzieścia łokci, przy czym skrzydło jednego, długości pięciu łokci, dotykało ściany świątyni, a drugie skrzydło, mające także pięć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dwadzieścia łokci długości; jedno skrzydło o długości pięciu łokci, dotykało ściany domu, a skrzydło drugie, o długości pięciu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łączną długość dwudziestu łokci. Każde skrzydło miało długość pięciu łokci. Jedno skrzydło pierwszego cheruba sięgało ściany domu, drugie zaś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dwadzieścia łokci długości. Skrzydło jednego, długości pięciu łokci, sięgało ściany Przybytku, a drugie skrzydło, również długie na pięć łokci, stykało się ze skrzydłem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крила херувимів довжина - двадцять ліктів, і одне крило пять ліктів, що доторкається до стіни дому, і друге крило пять ліктів, що доторкається до крила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Rozpiętość skrzydeł cherubów wynosiła dwadzieścia łokci, przy czym skrzydło jednego, długości pięciu łokci, dotykało ściany Domu; a drugie skrzydło, mające także pięć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skrzydła cherubów, długość ich wynosiła dwadzieścia łokci – jedno skrzydło długości pięciu łokci dotykało ściany domu, a drugie skrzydło długości pięciu łokci dotykało skrzydła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2024-06-02T13:29:56Z</dcterms:modified>
</cp:coreProperties>
</file>