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tłuszcz tego barana, jego ogon, tłuszcz okrywający wnętrzności i otrzewną nad wątrobą, obie nerki i tłuszcz na nich, prawą łopatkę — gdyż jest to baran ofiary wyświęcenia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z barana łój, ogon, tłuszcz okrywający wnętrzności, płat wątroby, obie nerki, łój,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nich, i prawą łopatkę, bo to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barana łój, i ogon, i tłustość, która okrywa wnętrze, i odzieczkę wątroby, i dwie nerki, i łój, który jest na nich, i łopatkę prawą, albowiem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barana łój i ogon, i tłustość, która okrywa wnętrze, i odzieżę wątroby, i dwie nerce, i łój, który jest na nich, i łopatkę prawą, przeto iż jest baran poświęcenia,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barana tłuszcz i ogon, i tłuszcz pokrywający wnętrzności, i płat tłuszczu, który jest na wątrobie, i obie nerki, i tłuszcz, który jest na nich, i prawe udo, bo to jest baran ofiary wprowadzenia w czynności kapłańskie;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barana tego weźmiesz tłuszcz i ogon, tłuszcz okrywający wnętrzności, otrzewną nad wątrobą, obie nerki i tłuszcz, który jest na nich, i prawy udziec, bo jest to baran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tego barana tłuszcz i ogon oraz tłuszcz okrywający wnętrzności, i płat tłuszczu z wątroby, dwie nerki i tłuszcz, który jest na nich, i prawy udziec, gdyż jest to baran ofiary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tłuszcz z barana, ogon, tłuszcz okrywający wnętrzności, płat wątroby, nerki wraz z tłuszczem i prawy udziec - gdyż jest to baran ofiary wyświęcenia,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tłuszcz z barana, jego otłuszczony ogon razem z tłuszczem okrywającym wnętrzności, płat wątroby, obie nerki z tłuszczem na nich, prawy udziec - gdyż jest to baran służący do napełniania [rąk]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z barana tłuszcz, tłusty ogon i tłuszcz, który jest na wnętrznościach, i przeponę znad wątroby, i obie nerki i tłuszcz, który jest na nich, i prawą przednią nogę, bo to jest baran upełnomocnienia.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барана його жир і жир, що покриває внутреності, і чепець печінки і дві нирки і жир, що на них, і праве рамено. Бо це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z barana tłuszcz, ogon, tłuszcz pokrywający trzewia, przeponę wątroby, obie nerki i łój, który na nich jest, oraz prawy udziec gdyż to jest baran upełnomocnienia.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z barana tłuszcz i tłusty ogon, i tłuszcz okrywający jelita, i to, co okrywa wątrobę, jak również obie nerki i tłuszcz, który jest na nich, i prawy udziec – jest to bowiem baran uroczystego wprowadzenia na urząd;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2024-05-31T16:34:29Z</dcterms:modified>
</cp:coreProperties>
</file>