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Również zwierzęta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Owce, wszelkie bydło, Zwierzęta szczerych pól;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Ptactwo niebieskie i ryby morskie,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przemierza szlaki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woły wszystkie, nadto i 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wszytko pod nogi jego, owce i woły wszytkie, nadto i 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bydło wszelakie, a nadto i polne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Nadto zwierzęta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a nawet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owce i bydło, a także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 owiec jak i wszelkie bydło, a nawet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вівці і бики, ще й скотину долини,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Trzody, wszelkie bydło, jak i dzikie 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niebieskie i ryby morskie, wszystko, co przemierza szlaki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2024-06-02T15:55:23Z</dcterms:modified>
</cp:coreProperties>
</file>