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En-Dor,* Stali się nawozem**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wytępieni w En-Dor I stali się nawozem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dostojnikami postąp jak z Orebem i Zeebem, jak z Zebachem i Salmunną, ze wszystkimi ich książętami;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wygładzeni w Endor; stali się jako gnój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Poginęli w Endor, zstali się jako gnój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polegli pod Endor, stali się nawozem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 Stali się nawozem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wybici w Endor i stali się nawozem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wytępieni w Endor, stali się jak nawóz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Midianitom, którzy zostali wytraceni pod Endor i stali się mierzwą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один день в твоїх дворах ніж тисячі. Я вибрав бути покиненим в божому домі радше ніж жити в поселеннях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zginęli pod En–Dor oraz stali się mierzwą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dostojników uczyń podobnymi do Oreba i do Zeeba, a do Zebacha i do Calmunny wszystkich ich książąt,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17:11-13&lt;/x&gt;; &lt;x&gt;90 28:7-25&lt;/x&gt;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9:37&lt;/x&gt;; &lt;x&gt;300 8:2&lt;/x&gt;; &lt;x&gt;300 9:21&lt;/x&gt;;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2024-06-02T10:29:32Z</dcterms:modified>
</cp:coreProperties>
</file>