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żenić się z kobietami nierządnymi lub zniesławionymi.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też brać za żonę kobiety rozwiedzionej,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pojmą sobie za żonę nierządnicy lub naruszonej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panieństwie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także pojmować kobiety oddalonej przez jej męża, gdyż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wszetecznej, i w panieństwie naruszonej, pojmować nie będą; także niewiasty odrzuconej od męża jej, pojmować nie będą; bo święty jest każdy z nich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Nierządnice i podłej wszetecznice nie pojmą za żonę, ani tej, która odrzucona jest od męża: bo poświęceni są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lub kobiety pohańbionej. Nie wezmą kobiety wypędzonej przez męża, bo [kapłan] jest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kobiety nierządnej ani zbezczeszczonej, także kobiety porzuconej przez męża brać nie będą za żonę,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ani kobiety zhańbionej. Nie wezmą też kobiety oddalonej przez męża, bo kapłan jest poświęcony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poślubić nierządnicy, kobiety zhańbionej ani odrzuconej przez męża. Kapłan bowiem jest poświęcony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w małżeństwo kobiety rozwiązłej albo zniesławionej, nie będą też brać kobiety odprawionej przez męża; każdy z nich jest bowiem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poślubią kobiety nierządnej ani kobiety [urodzonej ze związku, który] pozbawiłby ich [prawa do spełniania] służby [kohena], ani kobiety rozwiedzionej z jej mężem nie poślubią. Bo [kohen] jest święty dla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розпусницю і опоганену не візьмуть, і жінку відпущену її мужем, бо він святий Господеві Богові свому,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poślubią kobiety rozpustnej, czy zniesławionej; także nie wolno im pojąć kobiety porzuconej przez męża, gdyż każdy z nich jest świętym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lub kobiety zhańbionej nie mają sobie wziąć; i kobiety rozwiedzionej z mężem nie mają sobie wziąć, gdyż kapłan jest święty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2024-05-29T17:37:14Z</dcterms:modified>
</cp:coreProperties>
</file>