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jęcz! W bólu bioder i w goryczy – jęcz na 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jęcz! Z bólem w biodrach, z goryczą — jęcz na 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go na wypolerowanie, aby mógł być ujęty w dłoń, ten miecz jest wyostrzony, jest też wypolerowany, aby dać go w ręce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Dałci go na wypolerowanie, aby mógł być ujęty ręką, jestci wyostrzony ten miecz, jest i wypolerowany, aby dany był do ręki zabijającego.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dałem ji wypolerować, aby był ręką trzymany: ten miecz jest wyostrzon i ten jest wypolerowan, aby był w ręce zabijającego.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Kazałem go wyczyścić, by chwycić w dłoń; miecz wyostrzono i wyczyszczono, by dać go w rękę tego, co zabija.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synu człowieczy, jęcz! Jęcz na ich oczach aż cię będą biodra bolały, jęcz gorzko!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stękaj. Jak przy złamaniu bioder, w bólu będziesz stękał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jęcz, jakbyś miał połamane kości, w bólu jęcz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jęcz [jakbyś miał] złamane biodra i wzdychaj gorzko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зідхай в розбитті твоїх стегон і в болях застогнеш перед їхніми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synu człowieka zawodź, jak gdyby łamały się twoje biodra; w rozgoryczeniu zajęcz przed ich oczyma!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daje się go do wypolerowania, by trzymać go w ręce. On – miecz – został wyostrzony, on też został wypolerowany, by go dać w rękę zabójcy.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2024-06-02T00:20:02Z</dcterms:modified>
</cp:coreProperties>
</file>