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 z Arwadu i Cylicji strzegli twoich murów, a Gamadyci pełnili straż na wieżach. Ich kołczany wiszące na flankach wokoło,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wraz z twoim wojskiem stali na twoich murach dokoła, także Gammadejczycy czuwali na twoich wieżach, wieszali swoje tarcze na twoich murach dokoła. Oni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 z wojskiem twojem na murach twoich w około, także Gamadczycy na wieżach twoich bywali, tarcze twoje zawieszali na murach twoich w około; cić są, którzy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Aradczycy z wojskiem twoim byli na murzech twoich wokoło, lecz i Pigmeowie, którzy byli na wieżach twoich, sajdaki swoje rozwieszali na murzech twoich wokoło: oni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stali dokoła na twych wałach, a Gammadejczycy na twoich wieżach; wieszali swe tarcze na twoich murach, czyniąc piękność twą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 twoim wojsku stali na twoich murach wokoło i czuwali na twoich wieżach, zawieszali swoje tarcze na twoich murach wokoło; oni to dopełniali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twoja armia stali na twoich murach wokoło, a Gammadejczycy byli na twoich wieżach. Swe tarcze wieszali na twoich murach dokoła, one dopełniały twego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razem z twoją armią stali dokoła na twoich murach, a Gammadejczycy czuwali na wieżach. Wokół twoich murów zawiesili swoje tarcze, a one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[obsadzili] twe mury dokoła, a Gammadejczycy czuwali na twoich wieżach. Swe tarcze powieszali na twoich murach dokoła. One dopełniały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jak twoje własne wojsko, wokół czuwali na twych murach; zapaśnicy stali na twoich wieżach, a swe tarcze zawieszali dokoła na twych murach; to oni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twoje wojsko, byli dookoła na twoich murach, a w twoich wieżach byli waleczni mężowie. Dookoła zawieszali na twych murach swe okrągłe tarcze. To oni wydoskonalili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2024-05-31T04:58:05Z</dcterms:modified>
</cp:coreProperties>
</file>