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Juda i Izrael. Płaciły ci za towar pszenicą z Minnit, prosem,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miodem, oliwą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prowadziły z tobą handel; dawali ci w zamian pszenicę z Minnit i Pannag,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Izraelska, i ci kupcy twoi, pszenicę z Minnit i z Pannag, i miód, i oliwę. i kadzidło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Izrael, oni kupcy twoi, pszenicą przedniejszą, balsam i miód, i oliwę, i resinę wykładali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prowadzili z tobą handel, za twe towary dostarczali ci pszenicę z Minnit, wosk i miód, i oliwę,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 prowadziły z tobą handel; za twoje towary dostarczały ci pszenicę z Minnit, słodkie pieczywo i wosk,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handlowali z tobą. Za twoje wyroby dostarczali pszenicę z Minnit, słodkie pieczywo, miód, oliwę i 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i kraj Izraela handlowali z tobą. Za twoje wyroby płacili pszenicą z Minnit, słodkim pieczywem, miodem, oliwą i żywicą.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prowadziły z tobą handel. Za twoje towary dawały pszenicę z Minnit, słodkie pieczywo, miód, oliwę i żywicę [pachnącą].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сини Ізраїля, ці твої купці на купно пшениці і мирів і касії і першого меду й олії і смоли з дерев дали твому змішанню.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byli: Juda i ziemia israelska; opłacali twój towar pszenicą z Minnit, słodkim pieczywem, miodem, oliwą oraz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”Handlarzami twymi były Juda i ziemia izraelska. Twoje towary na wymianę dawano za pszenicę z Minnitu oraz szczególne artykuły żywnościowe i miód, i oliwę, i balsam.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2024-05-31T15:13:13Z</dcterms:modified>
</cp:coreProperties>
</file>