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nieprzyjaciel powiedział o was: Ha! Prastare wzgórza stały się* naszą własnością!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Nieprzyjaciel powiedział o was: Nareszcie! Prastare wzgórza należą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wróg powiedział o was: Ha! Prastare wysokości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Przeto, iż nieprzyjaciel rzekł o was: Hej, hej! i wysokości wieczne dostały się nam w 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Przeto, że rzekł nieprzyjaciel o was: Hej, wysokości wieczne dostały się nam w 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powiedział o was nieprzyjaciel: Hej, prastare wyżyny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wróg powiedział o was: Cha! Prastare wzgórza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nieprzyjaciel mówił przeciwko wam: Ha! Starożytne wzgórza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Wróg szydził z was: «Oto prastare wzgórza stały się naszą własnością!».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nieprzyjaciel mówił przeciwko wam: Ach, starożytne wzgórza stały się naszą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ворог на вас сказав: Добре, вічне спустошення нам стало на успадкування,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wróg o was wołał: Hejże, hej! A o odwiecznych wyżynach: Przypadły nam w dziedzictwie!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”Ponieważ nieprzyjaciel powiedział przeciwko wam: ʼHa! Te wyżyny z dawnych czasów – stało się to naszą własnością!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stały się, lp kolektywna, &lt;x&gt;330 36:2&lt;/x&gt;L.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2024-05-29T20:58:51Z</dcterms:modified>
</cp:coreProperties>
</file>