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rozbije obóz pokolenie Issachara, a wodzem synów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położy się obozem pokolenie Isascharowe, a hetmanem nad syny Isascharowymi Natanael, syn Suharów;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położyli się obozem pokolenia Issachar, którego hetman był Natanael, syn Suar,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zajmie miejsce pokolenie Issachara, którego wodzem ma być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stanie obozem plemię Issachara, wodzem zaś synów Issachara będzie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obozować będzie plemię Issachara, którego wodzem będzie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plemię Issachara. Wodzem potomków Issachara będzie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obozowało pokolenie Issachara. Wodzem synów Issachara będzie Netanel, syn Cuara,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Jisachara. Przywódcą potomków Jisachara - Netanel, syn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(нього), племя Іссахара, і старшина синів Іссахара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nim rozłoży się obozem pokolenie Issachara; a wodzem synów Issachara będzie Nethaneel,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Issachara, a naczelnikiem synów Issachara jest Netanel, syn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2024-05-29T10:00:27Z</dcterms:modified>
</cp:coreProperties>
</file>