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wyruszyli zaś na Gilead, zdobyli je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poszli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też synowie Machyra, syna Manasesowego, do Galaad, a wziąwszy je, wygnali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Machir, syna Manasse, szli do Galaad i spustoszyli ją zabiwszy Amorejczyka, obywatela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ruszyli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Machira, syna Manassesa, poszli do Gilead, zdobyli go i wypędzili Amorejczyków,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powędrowali do Gileadu, zdobyli go i pozbawili dziedzictwa Amorytów, którzy tam wcześniej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Makiryci, potomkowie Manassesa, wtargnęli do Gileadu, zdobyli go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Makira, syna Manassego, wtargnęli do Gileadu i zdobywszy go, wygnali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Machira, syna Menaszego, poszli do Giladu i zajęli go, wypędzając Emorytów, którzy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син Махіра сина Манассії до Ґалааду і взяв його, і вигубив Аморрея, що жив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Machyra, syna Menaszy, wtargnęli do Gilead i go zdobyli więc wygnał on Emorejczyka,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Machira, syna Manassesa, wyruszyli do Gileadu i zdobyli go, i wypędzili Amorytów, którzy w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2024-06-02T13:59:46Z</dcterms:modified>
</cp:coreProperties>
</file>