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jego uczniowie 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dom, pytali go osobno uczniowie jego: Czemużeśmy go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rodzaj żadnym sposobem wyniść nie może,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 do domu, uczniowie jego pytali go na osobności: Dlaczego to my nie mogliśmy go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domu, Jego uczniowie pytali Go na osobności: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„Ten rodzaj nie może być usunięty niczym, z wyjątkiem modlitwy”.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domu, a gdy został sam z uczniami, zapytali go: - 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uczniowie pytali Go na osobności: - Dlaczego to myśmy nie mogli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прийшов до оселі, учні стали питати Його на самоті: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wszedłszego jego do jakiegoś domu, uczniowie jego w sytuacji którą mieli z góry aż na dół w swoją własną sferę nadto wzywali do uwyraźnienia się go: Że my nie zmogliśmy wyrzucić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wszedł do środka, Jego talmidim spytali Go na osobności: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pewnego domu, jego uczniowie poczęli go pytać na osobności: ”Dlaczego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znalazł się w domu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2024-06-02T09:10:39Z</dcterms:modified>
</cp:coreProperties>
</file>