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uspokójcie się i nic pochopnie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nikt temu nie może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temu nikt sprzeciwić nie może, słuszna, abyście się uspokoili,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się tedy przeciw temu mówić nie może, trzeba, abyście się pohamowali,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można zaprzeczyć. Dlatego winniście zachować spokój i nic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zaprzeczyć nie można, powinniście się uspokoić i niczego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nie można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temu zaprzeczyć. Uspokójcie się więc i nie działajcie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podlega dyskusji, dlatego powinniście się uspokoić i niczego nie robić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 się przecież temu zaprzeczyć, uspokójcie się więc i nic nie róbcie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można temu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оскільки це незаперечне, треба вам угамуватися і не робити нічого необачного.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słuszne jest w świetle tych istniejących oraz niezaprzeczalnych faktów abyście byli powściągniętymi i niczego porywczo nie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ulega to wątpliwości, uspokójcie się i na nic gwałtownego się nie porywajcie.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bezsporne, powinniście zachować spokój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oczywiste, zachowajmy spokój i nie czyńmy niczego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2024-05-29T13:15:14Z</dcterms:modified>
</cp:coreProperties>
</file>