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Czy rozumiesz to, co czytasz?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podbiegł, usłyszał, jak tamten czyta proroka Izajasza, i zapytał: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Filip, usłyszał go czytającego Izajasza proroka i rzekł: Rozumieszże,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przybiegszy Filip, usłyszał go czytającego Izajasza proroka i rzekł: Mniemasz, że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Izajasza: Czy rozumiesz, co czytasz? –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usłyszał, jak tamten czytał proroka Izajasza, i rzekł: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Wówczas 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Zapytał więc: „Czy rozumiesz, co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czyta Izajasza proroka. Zapytał więc: „Czy rozumiesz, co czytasz?”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tamten czyta proroctwo Izajasza. Zapytał: - Czy rozumiesz, co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dobiegł, usłyszał, że czyta proroka Izajasza. Zapytał więc: ʼCzy ty rozumiesz, co czytasz?ʼ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підбіг і почув, що він читав пророка Ісаю. Сказав: Ти розумієш те, що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Filip podbiegł, usłyszał go czytającego proroka Izajasza i powiedział: Czy przynajmniej zrozumiałeś,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 tam, usłyszał, że Etiopczyk czyta z Jesza'jahu proroka. "Czy rozumiesz, co czytasz?" -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obok, Filip usłyszał, jak on na głos czyta proroka Izajasza, i powiedział: ”Czy istotnie rozumiesz, co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urzędnik czyta księgę. Zapytał więc: —Czy rozumiesz to, co czytasz?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2024-06-02T07:27:19Z</dcterms:modified>
</cp:coreProperties>
</file>