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życie wieczne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napisałem wam, którzy wierzycie w imię Syna Bożego, żebyście wiedzieli, iż macie żywot wieczny,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piszę, abyście wiedzieli, iż żywot wieczny macie, którzy wierzycie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napisałem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wam, którzy wierzycie w imię Syna Bożego napisałem,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wam, wierzącym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wam, wierzącym w imię Syna Bożego, abyście wiedzieli, że macie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o tym, abyście wiedzieli, że macie życie wieczne, ponieważ wierzycie w 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- wierzącym w imię Syna Bożego -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я написав вам, [що вірите в ім'я Божого Сина], щоб ви знали, що маєте вічне життя, [і щоб] повірили в ім'я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napisałem, tym wierzącym co do Imienia Syna Boga, abyście wiedzieli, że macie życie wieczne, i abyście ufali względem Imienia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rzeczy, abyście wiedzieli, że macie życie wieczne, wy, którzy wytrwale pokładacie ufność w osobie i mocy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wam, abyście wiedzieli, że macie życie wieczne – wy, którzy wierzycie w imię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Synowi Bożemu, abyście wiedzieli, że macie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2024-06-03T19:56:30Z</dcterms:modified>
</cp:coreProperties>
</file>