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ze względu na JAHWE, od wyciągania mojej ręki przeciw pomazańcowi JAHWE. Teraz weź, proszę, włócznię, która jest przy jego głowie, i dzbanek na wodę – i odejdźmy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z powodu JAHWE, do podnoszenia ręki na Jego pomazańca! Weź, proszę, jego włócznię wetkniętą u wezgłowia, dzbanek na wodę — i 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Boże, abym miał wyciągnąć swoją rękę na pomazańca JAHWE. Tylko weź, proszę, włócznię, która jest przy jego głowie, oraz dzban na wodę i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uchowaj mię Panie, abym miał ściągnąć rękę moję na pomazańca Pańskiego; ale weźmij proszę włócznią, która jest u głów jego, i kubek od wody, a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będzie miłościw JAHWE, abych nie ściągnął ręki mojej na pomazańca PANSKIEGO; a tak teraz weźmi oszczep, który jest u głowy jego i kubek wody, a odydźmy.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Pan broni przed podniesieniem ręki na pomazańca Pańskiego! Zabierz tylko dzidę, która jest koło jego wezgłowia, manierkę na wodę i 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Bóg zachowa, abym miał podnieść rękę swoją na pomazańca Pańskiego; toteż weź włócznię, która jest u jego głowy, i dzbanek na wodę i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JAHWE zachowa, bym miał podnieść rękę na pomazańca JAHWE. Weź więc, proszę, włócznię, która stoi przy jego głowie, dzbanek na wodę i chodźmy.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JAHWE zachowa od targnięcia się na życie pomazańca PANA! Zabierzmy tylko włócznię, która jest przy głowie Saula, oraz jego naczynie na wodę i odejdźmy”.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strzeże Jahwe, bym to ja miał podnieść rękę na pomazańca Jahwe! Teraz zaś weź włócznię, która jest przy jego głowie, i dzban z wodą - i wracajmy!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не мені перед Господом піднести мою руку на господнього помазанника. І тепер візьми ж спис з перед його голови і посуд на воду, і підім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uchowa WIEKUISTY, bym podniósł moją rękę na pomazańca WIEKUISTEGO! Zatem zabierz włócznię z jego wezgłowia, wraz z butelką od wody i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 do pomyślenia, z punktu widzenia JAHWE, żebym miał podnieść rękę na pomazańca Jehowy! Weź więc, proszę, włócznię, która jest przy jego głowie, oraz dzban na wodę i odejdźmy”.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24:7&lt;/x&gt;; &lt;x&gt;100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2024-06-02T11:01:29Z</dcterms:modified>
</cp:coreProperties>
</file>