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Amrafela, króla Szinearu,* Ariok,** król Elasaru, Kedorlaomer, król Elamu, i Tidal, król narodów,***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Amrafela, króla Synearu, Ariok, król Elasaru, Kedorlaomer, król Elamu, i Tidal, król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Amrafela, króla Szinearu, Arioka, króla Ellasaru, Kedorlaomera, króla Elamu i Tidala, króla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dni Amrafela, króla Senaarskiego, Aryjocha, króla Ellasarskiego, Chodorlahomera, króla Elamskiego i Tydala, króla Goimskiego: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 on czas, iż Amrafel, król Sennaar, i Arioch, król Pontski, i Chodorlahomor, król Elamitów, i Tadal, król pogański,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Amrafela, króla Szinearu, i Arioka, króla Ellasaru, Kedorlaomer, król Elamu, i Tidal, król Goim,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Amrafela, króla Synearu, Arioch, król Ellasaru, Kedorlaomer, król Elamu, i Tidal, król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czasach Amrafela – króla Szinearu, Arioka – króla Ellasaru, Kedorlaomera – króla Elamu i Tidala – króla 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Amrafela, króla Szinearu, Arioka, króla Ellasaru, Kedorlaomera, króla Elamu, i Tidala, króla Goim,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za czasów Amrafela - króla Szinearu, Arioka - króla Ellasaru, Kedorlaomera - króla Elamu i Tidala - króla obcych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Wydarzyło się w dniach Amrafela, króla Szinar, Ariocha, króla Elasar, Kedarlaomera, króla Eilam, i Tidala, króla Gojim, [że]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в царюванні Амарфала царя Сеннаара, Аріох цар Елласара і Ходоллоґомор цар Еламу і Тарґал цар народів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czasów Amrafela króla Szynearu, Ariocha króla Ellasaru, Kedorlaomera króla Elamu i Tydala króla Goimu, stało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dni Amrafela, króla Szinearu, Ariocha, króla Ellasaru, Kedorlaomera, króla Elamu, i Tidala, króla Goim,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państwa położonego na obszarze Babilonii. Chodzi o konflikty z okresu wczesnej i średniej epoki brązu.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 to  pojawia  się  w  inskrypcjach z miast Mari i Nuzi.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król (miasta) Gojim.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2024-06-01T19:19:56Z</dcterms:modified>
</cp:coreProperties>
</file>