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0"/>
        <w:gridCol w:w="3435"/>
        <w:gridCol w:w="4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Szamma Hararytczyk, Achiam, syn Szarara, Ararytczyk,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Szama z Hararu, Achiam, syn Szarara, z Araru,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Szamma Hararyta, Achiam, syn Szarara, Hararyta;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Semma Hororczyk; Ahijam, syn Sarara, Ararytczyk;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Semma z Orory, Ajam, syn Sararów, Aroritczyk,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Szamma z Hararu; Achiam, syn Szarara z Araru;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Szamma z Harar, Achiam, syn Szarara z Araru,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Szamma Hararyta, Achiam, syn Szarara, Araryta,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Szamma z Harar; Achiam, syn Szarara, z Harar;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Szamma z Harar, Acmam, syn Szarary z Harar,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Самма Ародітит, Ахіян син Сарада Арауріт,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Szamma z Hararu; Achiam, syn Szarara z Araru;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Szamma Hararyta, Achiam, syn Szarara Hararyty.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2024-06-02T10:20:51Z</dcterms:modified>
</cp:coreProperties>
</file>