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Achiasza: Oto nadchodzi żona Jeroboama, aby szukać u ciebie Słowa w związku ze swoim synem, bo on choruje. Powiedz jej tak a tak. A kiedy przyjdzie,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uprzedził: Właśnie nadchodzi żona Jeroboama. Chce cię zapytać o los swojego syna, ponieważ zachorował. Odpowiedz jej tak a tak. Kiedy przyjdzie,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Achiasza: Oto żona Jeroboama nadchodzi, aby dowiedzieć się czegoś od ciebie o swoim synu, gdyż jest chory. Powiesz jej tak i tak, bo gdy wejdzie,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Achyjasza: Oto żona Jeroboamowa wchodzi, aby się od ciebie czego wywiedziała o synu swym, przeto że choruje; ale tak a tak rzeczesz jej, a stanie się, gdy będzie wchodziła, zmyśli się być inszą.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Achiasa: Oto żona Jeroboamowa wchodzi, aby się ciebie radziła o synie swym, który choruje. To a to będziesz jej mówił. Gdy tedy ona wchodziła i nie pokazowała się być tą, którą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Achiasza: Oto przyszła żona Jeroboama, aby dowiedzieć się od ciebie o swoim synu, bo on jest chory. Tak i tak jej powiesz. Kiedy wejdzie, będzie przebrana.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Achiasza: Oto nadchodzi żona Jeroboama, aby dowiedzieć się od ciebie coś o swoim synu, bo zachorował. Powiedz jej tak a tak. Gdy zaś weszła, udała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oznajmił Achiaszowi: Właśnie przyszła żona Jeroboama, aby zasięgnąć u ciebie rady w sprawie swojego syna, ponieważ jest chory. Tak i tak jej powiesz. Gdy wejdzie, będzie w przebraniu.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uprzedził Achiasza: „Właśnie nadchodzi żona Jeroboama, aby poradzić się ciebie w sprawie swojego syna, gdyż jest on chory. Powiesz jej tak a tak. Wchodząc, będzie udawać kogoś innego”.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Achijji: - Oto żona Jeroboama przychodzi, aby szukać u ciebie porady w sprawie swego syna, bo jest on chory. Powiesz jej tak a tak. Gdy wejdzie, będzie się podawała za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в пятому році царювання Ровоама прийшов Сусакім єгипетский цар проти Єрусалиму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Achiji: Oto przychodzi małżonka Jerobeama, by zażądać od ciebie porady odnośnie swojego syna, który jest chory. Oświadczysz jej w ten, a ten sposób. A kiedy weszła, była przebrana dla niepoznaki.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przedtem Achijaszowi: ”Oto nadchodzi żona Jeroboama, by cię zapytać o słowo w sprawie swego syna, gdyż jest chory. Tak a tak masz z nią rozmawiać. I stanie się, że gdy tylko przybędzie, nie będzie się dawała rozpoznać”.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2024-06-02T12:59:58Z</dcterms:modified>
</cp:coreProperties>
</file>