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było przy tym ofiar całopalnych z tłuszczem ofiar pokoju i ofiar z płynów do ofiar całopalnych. W ten sposób wznowiono służbę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całej uroczystości złożono też bardzo wiele ofiar całopalnych z tłuszczem ofiar pokoju, a także ofiar z płynów. W ten sposób w świątyni JAHWE wznowiono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wiele ofiar całopalnych, z tłuszczem ofiar pojednawczych i z ofiarami z płynów na każde całopalenie. Tak została ustawiona służba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całopalenia było bardzo wiele z tłustościami spokojnych ofiar, i z mokremi ofiarami na całopalenie. A tak wygotowana była służba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całopalenia barzo wiele, tłustości zapokojnych i ofiar mokrych do całopalenia; i skończyła się służba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Obfite także całopalenie złożono oprócz tłuszczu ofiar biesiadnych i oprócz ofiar płynnych. Tak to wznowiona została służba Boża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było również całopaleń z tłuszczem ofiar pojednania i ofiar z płynów. W ten sposób wznowiona została służba Boża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także wiele ofiar całopalnych w tłuszczu ofiar wspólnotowych i ofiar płynnych, składanych na ofiarę całopalną. Tak została ustanowiona służba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mnóstwa ofiar całopalnych kapłani musieli zająć się tłuszczem ofiar wspólnotowych i ofiarami płynnymi. W ten sposób przywrócono kult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wiele całopalenia z tłuszczu, ofiar przebłagania i [ofiar] z płynów. I tak została wznowiona służba [Boża]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(було) велике цілопалення з жиром довершення (жертви) спасіння і поливань цілопалення. І закінчено діло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było bardzo wiele całopalenia z łojami opłatnych ofiar oraz ofiarami z płynów do całopalenia. Zatem utwierdziła się służba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wiele było ofiar całopalnych z tłustymi porcjami ofiar współuczestnictwa i z ofiarami płynnymi do całopaleń. Tak została przygotowana służba związana z domem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2024-06-03T14:23:14Z</dcterms:modified>
</cp:coreProperties>
</file>