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do ręki bębenek, a za nią, z bębenkami i w pląsach, ruszyły wszystkie inne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bęben w rękę,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Maryja, prorokini, siostra Aaronowa, wzięła bęben w rękę swoję, a wyszły wszystkie niewiasty za nią z bębnami i 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Maria prorokini, siostra Aaronowa, bęben w rękę swoje, i wyszły wszytkie białegłowy za nią z bębny i z muzyką,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prorokini, siostra Aarona, wzięła bębenek do ręki, a wszystkie kobiety szły za nią w pląsach i uderzały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w rękę swoją bęben,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bębenek, a za nią wyszły wszystkie kobiety w pląsach i z 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prorokini Miriam, siostra Aarona, wzięła do ręki bębenek, a za nią podążyły w pląsach z bębenkami wszystkie izraelskie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Miriam, siostra Aarona, wzięła do ręki bębenek, i wszystkie kobiety wyszły za nią z bębenkami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- prorokini, siostra Aharona - wzięła bębenek w rękę. I wszystkie kobiety wyszły za nią, w tańcu, z bębenkami.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Взяла ж пророчиця Маріям, сестра Аарона, тимпан в свою руку, і вийшли всі жінки за нею з тимпанами і танцями.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Mirjam, siostra Ahrona, wzięła w swą rękę bęben, i wyszły za nią wszystkie niewiasty z bębnami oraz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tamburyn; i wszystkie kobiety zaczęły z nią wychodzić, trzymając tamburyny i pląsając.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2024-06-02T08:18:50Z</dcterms:modified>
</cp:coreProperties>
</file>