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wybawienia (rozbrzmiewa) w namiotach sprawiedliwych: Prawica JHWH* okazuje 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namiotach ludzi sprawiedliwych Brzmi okrzyk radości i zbawienia: Prawica JAHWE jest mężna!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zbawienia w namiotach sprawiedliwych: Prawica JAHWE działa potężnie;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wykrzykania i zbawienia w przybytkach sprawiedliwych, prawica Pańska dokazała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zbawienia w przybytkach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Okrzyki radości i wybawienia w namiotach ludzi sprawiedliwych: Prawica Pańska moc okazuje,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wybawienia w namiotach sprawiedliwych: Prawica Pana odnosi zwycięstwo,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zwycięstwa w namiotach sprawiedliwych: Prawica JAHWE moc okazuje!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z wybawienia w namiotach sprawiedliwych: „Prawa ręka JAHWE moc okazała,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Okrzyki radości i wybawienia w namiotach sprawiedliwych: ”Prawica Jahwe swą moc ujawniła,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вглиблюватимуся в твої заповіді і впізнаю твої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namiotach sprawiedliwych ludzi głos radości oraz zwycięstwa; prawica BOGA okazała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radosnego wołania i wybawienie jest w namiotach ludzi prawych. Prawica JAHWE przejawia energię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2024-06-03T08:47:53Z</dcterms:modified>
</cp:coreProperties>
</file>