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4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 gdy widzę, Że moi nieprzyjaciele zapominają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pożarła mnie, bo moi nieprzyjaciele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Zniszczyła mię gorliwość moja, iż zapominają na słowo twoje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Wysuszyła mię zapalczywość moja, iż zapomnieli słów twoich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przeciwnicy zapominają o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mię żarliwość moja, Że wrogowie moi zapominają o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z żarliwości, bo moi wrogowie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wrogowie zapomnieli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 mnie moja żarliwość, bo moi wrogowie nie pomną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gorliwość, ponieważ moi wrogowie zapomnieli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Żarliwość moja mnie strawiła, gdyż wrogowie moi zapomnieli o twych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2024-06-01T04:00:31Z</dcterms:modified>
</cp:coreProperties>
</file>