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Wyciągasz swoją rękę i zaspokajasz Pragnienia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twoję, a nasycasz wszystko, co żyje, według upodobania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Otwarzasz ty rękę swoję, a napełniasz wszelkie zwierzę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Ty otwierasz swą rękę i wszystko, co żyje,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swą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Otwierasz swoją rękę i nasycasz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sycisz łaskawie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Twą rękę i sycisz wszelkie stworzenie żyjące, ile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Twoją rękę i co żyje, wszystko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swą rękę i zaspokajasz pragnienie wszystkiego, co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2024-06-03T10:19:37Z</dcterms:modified>
</cp:coreProperties>
</file>