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bezbożnych, traktuje ich jak zboże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niegodziwych i wywiera na nich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niezbożnych, i przywodzi na nich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rozpądza niezbożniki i obraca na nie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występnych i koło na nich sprowadza.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bezbożnych i odpłaca im za ich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niegodziwych i ponownie przejeżdża po nich kołem.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rozpędza przewrotnych i stosuje wobec nich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bezbożnych i odpłaca im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oddziela niegodziwych, a następnie puszcza po nich koło młockarni.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niegodziwców i obraca po nich kołem.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2024-06-02T16:45:55Z</dcterms:modified>
</cp:coreProperties>
</file>