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pozostało spustoszenie, a bramy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w mieście zostanie, a bramy zburzone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 mieście spustoszenie, a upadek zawali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pustka została w mieście i brama rozbita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pozostało spustoszenie, a brama w gruzy rozbita.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pozostało w mieście, brama rozbita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zostały ruiny, brama rozpadła się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zostały same zwaliska. Brama rozpadła się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остануться спустошеними, і оставлені доми будуть знищені.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zostało spustoszenie, a bramy są rozwalone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Pozostawiono miasto w stanie wywołującym zdumienie; bramę rozbito w gruzy.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2024-05-28T23:00:45Z</dcterms:modified>
</cp:coreProperties>
</file>