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radosnego i czyniącego sprawiedliwość* – na Twoich drogach pamiętają o Tobie. Gdy Ty się gniewałeś, my grzeszyliśmy w nich wiecznie! I mamy być zbawieni?**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czyniących z radością sprawiedliwość — tacy na Twoich drogach pamiętają o Tobie. Mimo że Ty się gniewałeś, my odwiecznie trwaliśmy w grzechu! I mamy być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Wychodzisz naprzeciw radosnego i czyniącego sprawiedliwość, i tych, którzy krocząc po twoich drogach pamiętają o tobie. Oto się rozgniewałeś, gdyż grzeszyliśmy ustawicznie,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krocząc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Zabieżałeś weselącemu się i czyniącemu sprawiedliwość, i tym, którzy na drogach twoich wspominali na cię. Otoś się ty rozgniewał, przeto żeśmy grzeszyli na tych drogach ustawicznie, wszakże zachowani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Zabieżałeś weselącemu się a czyniącemu sprawiedliwość, na drogach twoich będą cię wspominać. Otoś się ty rozgniewał i zgrzeszyliśmy, w nicheśmy zawsze trwali, a będziem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byliśmy skalani, a wszystkie nasze dobre czyny jak skrwawiona szmata. My wszyscy opadliśmy zwiędli jak liście, a nasze winy poniosły nas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 spotkanie tych, którzy czynią sprawiedliwość i o twoich drogach pamiętają. Oto Ty gniewałeś się, bo grzeszyliśmy przeciwko tobie, od dawna w grzechach i w odstępstwie.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byliśmy podobni do nieczystych, wszystkie nasze sprawiedliwe czyny były jak skrwawiona szata. Wszyscy zwiędliśmy jak liście, nasze przewinienia jak wiatr nas uniosły.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staliśmy się jak rzeczy nieczyste, cała nasza sprawiedliwość jak splamione ubranie. Wszyscy zwiędliśmy jak liście, a nasze winy uniosły nas jak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wszyscy jakoby nieczyści, a sprawiedliwość nasza - jak splamiona szmata. Opadliśmy wszyscy jak liście, a winy nasze miotały nami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стали як нечисті, ми всі, як шмата відлученої вся наша праведність. І ми облетіли як листя через наше беззаконня, так вітер нас забере.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– my wszyscy jesteśmy jak nieczysty, a cała nasza sprawiedliwość jest jak plugawa szata; my wszyscy więdniemy jak liść, a nasze winy unoszą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naprzeciw temu, który się wielce raduje i czyni to, co prawe – tych, którzy pamiętają o tobie na twoich drogach. Oto się oburzyłeś, gdyśmy w nich grzeszyli przez długi czas, mielibyśmy więc być wybawieni?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będziemy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2024-05-31T16:10:48Z</dcterms:modified>
</cp:coreProperties>
</file>