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więc: Tak mówi JAHWE: Oto burzę, co zbudowałem. Sam wyrywam, co zasadziłem — to znaczy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do niego: Tak mówi JAHWE: Oto co zbudowałem, zburzę, co zasadziłem, wyplenię, tę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niego: Tak mówi Pan: Oto com zbudował, Ja rozwalam, a com wszczepił, Ja wyrywam, i 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Tak rzeczesz do niego: Oto, którem zbudował, rozwalam, a którem nasadził, ja wyrywam, i wszytkę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tak: Tak mówi Pan: Oto, co zbudowałem, burzę, a co zasadziłem, wypleniam.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Pan: Oto, co zbudowałem, burzę, a co zasadziłem, wypleniam, mianowicie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Ja zbudowałem – burzę, co Ja zasadziłem – wyrywam; taki jest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W całym kraju burzę, co zbudowałem, i wyrywam, co posadziłem.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mu powiesz:) Tak mówi Jahwe: Oto, co sam zbudowałem - burzę, i co sam zasadziłem - wykorzeniam (nawet cały ten kraj)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йому: Так сказав Господь: Ось тих, кого Я збудував, Я нищу, і яких Я насадив, Я виполюю.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oświadczysz: Tak mówi WIEKUISTY: Oto, co zbudowałem – burzę, a co zasadziłem – wypleniam;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mu tak powiedzieć: ʼTak rzekł JAHWE: ”Oto, co zbudowałem, burzę, a co zasadziłem, wykorzeniam, po prostu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2024-06-02T18:12:36Z</dcterms:modified>
</cp:coreProperties>
</file>