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to Mi uczyniły: Skalały w tym dniu* moją świątynię i zbezcześciły moje szabaty.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Mi uczyniły: skalały w tym dniu moją świątynię i zbezcześciły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mi uczyniły, że moją świątynię splugawiły w tym samym dniu i zbezcześciły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to mi uczyniły, że świątnicę moję splugawiły dnia onego, a sabaty moje pogwałciły.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mi uczyniły: Splugawiły świątnicę moję onego dnia i soboty moje zgwałciły.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to także Mi uczyniły: świątynię moją splugawiły w ów dzień oraz zbezcześciły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to mi uczyniły, że skalały w owym dniu moją świątynię i zbezcześciły moje sabaty.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Mi czyniły: Skalały w owym dniu Mój przybytek i zbezcześciły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Mi uczyniły, że plamiły wówczas moją świątynię i znieważały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mi czyniły: W owym dniu skalały moje sanktuarium i znieważyły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аж до цього Мені зробили. Осквернили мої святощі і опоганили мої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Mi uczyniły: Owego dnia splugawiły Moją Świątynię oraz znieważyły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uczyniły mi jeszcze to: Skalały w tym dniu me sanktuarium i zbezcześciły moje sabaty.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dniu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2024-06-01T23:36:39Z</dcterms:modified>
</cp:coreProperties>
</file>