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z tym do Pana, Boga, aby zgłębić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tę rzecz w modlitwie, w prośbach o miłosierdzie, w poście,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swoją twarz do Pana Boga, by szukać go modlitwą i błaganiem, w poście, 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Boga, szukając go modlitwą i prośbami w poście i w 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 mego, abym prosił i modlił się w pościech,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Zwróciłem, więc swe oblicze do Pana Boga, oddając się modlitwie i błaganiu w postach, pokucie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na Pana, Boga, aby się modlić, błagać, w poście,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więc twarz do Pana Boga, aby się modlić i zanosić błagania, poszcząc,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ku mojemu JAHWE Bogu, aby Go błagać. Modliłem się i płakałem przed Nim, poszcząc w pokutnym worze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swe oblicze do Pana Boga, aby Go prosić, zanosząc modlitwę i błaganie w poście, worze [pokutnym]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моє лице до Господа Бога, щоб шукати молитву і благання в постах і мішку і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zwróciłem moje oblicze do Pana, prawdziwego Boga, pytając Go modlitwą, prośbami, w poście, w worze oraz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ku JAHWE, prawdziwemu Bogu, aby go szukać z modlitwą i błaganiami, a także w poście i worze,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2024-05-30T02:55:10Z</dcterms:modified>
</cp:coreProperties>
</file>