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nim, jako ofiarę z pokarmów, złożysz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pszennej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pokarmową jedną dziesiątą efy mąki pszennej zmieszanej z jedną czwartą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dziesiątą część efy mąki pszennej na ofiarę śniedną, nagniatanej z oliwą czystą z 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efy białej mąki, która by rozczyniona była oliwą przeczystą i miała czwartą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pokarmowa dziesiąta część efy najczystszej mąki zaprawionej oliwą według miary jednej czwartej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przedniej mąki na ofiarę z pokarmów, zaczynionej jedną czwartą hinu oliwy wytłoczonej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dziesiątą część efy najczystszej mąki zaczynionej jedną czwartą hinu oliwy wyciśniętej z oliwek,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ofiarujesz dziesiątą część efy najlepszej mąki na ofiarę pokarmową zaczynionej jedną czwartą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dziesiątą część efy wyborowej mąki na ofiarę z pokarmów, zagniecioną z czwartą częścią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[Przybliżysz w oddaniu] dziesiątą część efy wybornej mąki na oddanie hołdownicze [mincha], zmieszanej z czwartą częścią hinu oliwy wytłoczonej [z oliwek].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десятину ефи пшеничної муки замісену в олії в четвертині іна в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ofiarę z pokarmów dziesiątą część efy przedniej mąki, zaczynionej wytłoczoną oliwą 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wybornej mąki jako ofiarą zbożową, nasączoną ćwiercią hinu wytłoczonej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2024-05-23T05:54:31Z</dcterms:modified>
</cp:coreProperties>
</file>