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obmyślam dla tego rodu nieszczęście, przed którym nie zdołacie usunąć swych* karków ani ujść dumnie,** gdyż będzie to czas niedoli.***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obmyślam dla tego rodu nieszczęście, przed którym nie zdołacie usunąć swych karków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ujść dumnie, gdyż będzie to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Oto obmyślam dla tego rodu nieszczęście, z którego nie będziecie mogli wyciągnąć swoich szyj ani nie będziecie chodzić zuchwale.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bowiem czas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złe myślę przeciwko rodzajowi temu, z którego nie wyjmiecie szyj waszych, ani będziecie chodzić pysznie; bo czas zły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myślę na ten ród złe, z czego nie odejmiecie szyj waszych a nie będziecie pyszno chodzić, bo czas barzo zły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Pan: Oto Ja obmyślam dla tego plemienia niedolę, od której nie uchylicie karków i nie będziecie dumnie kroczyć, bo będzie to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obmyślam dla tego rodu klęskę, z której nie będziecie mogli wyciągnąć szyi ani się z niej podnieść, gdyż będzie to czas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obmyślę przeciw temu rodowi nieszczęście, od którego nie uwolnicie waszych karków. Nie będziecie kroczyć dumnie, ponieważ nastanie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postanawiam dla tego plemienia nieszczęście, ugrzęźniecie w nim po szyję i nie podniesiecie głowy, gdyż będzie to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Jahwe mówi tak: - Oto Ja obmyślam takie zło dla tego pokolenia, że nie wyciągniecie z niego swej szyi i nie będziecie kroczyli z podniesionym czołem, bo nieszczęśliwe to będą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задумую зло проти цього племени, з якого ви не підведете вашої шиї і нагло не підете прямо, бо час поганий.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obmyślę niedolę przeciwko temu rodowi, z której nie wyzwolicie waszych karków, ani też nie będziecie butnie kroczyć, bowiem to będzie zły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ʼOto obmyślam przeciwko tej rodzinie nieszczęście, od którego nie uchylicie swych karków, tak iż nie będziecie chodzić wyniośle; jest to bowiem czas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swych karków : ich karków 4QXII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dumnie : wg G: nagle, ἐξαίφνης.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Zarówno nieszczęście, jak i niedola są tłumaczeniem </w:t>
      </w:r>
      <w:r>
        <w:rPr>
          <w:rtl/>
        </w:rPr>
        <w:t>רָעָה</w:t>
      </w:r>
      <w:r>
        <w:rPr>
          <w:rtl w:val="0"/>
        </w:rPr>
        <w:t xml:space="preserve"> (ra‘a h).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2024-06-02T13:13:52Z</dcterms:modified>
</cp:coreProperties>
</file>