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padły między ciernie; te razem z ziarnem wyrosły —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ale 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ale ciernie wespół z niem wzrosły,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między ciernie, a społem wszedszy, ciernie 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padło między ciernie, a 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między ciernie, a ciernie razem z nim wzrosły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między ciernie, a ciernie razem z nim wyrosły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padło między ciernie, a ciernie, rosnąc razem z nim, 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wśród ostów. Osty rozrosły się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ziarna 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między osty. I osty, które urosły razem z nim,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серед терену - як виріс терен, заглушив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w środkowym miejscu cierni i razem pobudzone do utworzenia pędów te ciernie przez uduszenie odłączyły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gdy razem urosły, ciernie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padła między ciernie, a ciernie rosły razem z nim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ciernie, które z nim wyrosły,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chwasty. Wyrosły, ale 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2024-06-01T14:31:07Z</dcterms:modified>
</cp:coreProperties>
</file>