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oświadczy przed nimi: Wydałem moją córkę za tego mężczyznę,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Dałem swoją córkę temu mężczyźnie za żonę, a on jej 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ojciec onej dzieweczki do starszych: Córkę swoję dałem mężowi temu za żonę; a on ją ma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ociec: Córkę moję dałem temu za żonę, którą, iż ma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 odezwie się do starszych: Dałem swą córkę temu człowiekowi za żonę,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dałem temu mężczyźnie za żonę, lecz on uprzykrzył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ojciec dziewczyny do starszych: Dałem moją córkę temu człowiekowi za żonę, ale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ojciec młodej kobiety powie do starszych: «Dałem moją córkę za żonę temu mężczyźnie,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powie wtedy do starszych: ”Dałem swą córkę za żonę temu człowiekowi, a on poczuł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dziewczyny powie do starszyzny: Moją córkę dałem temu człowiekowi za żonę, a on ją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батько дівчини старшині: Цю мою дочку дав я цьому чоловікові за жінку і, зненавидівши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oddałem za żonę temu mężowi, zaś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ʼDałem swoją córkę temu mężczyźnie za żonę, a on ją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2024-06-02T10:08:58Z</dcterms:modified>
</cp:coreProperties>
</file>