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burz Bożego dzieła. Wprawdzie wszystko jest czyste, źle jednak, jeśli ktoś przez to, co je, doprowadza innych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pokarmu nie niszcz dzieła Bożego. Wszystko wprawdzie jest czyste,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 dla człowieka, który je ze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Wszystkoć wprawdzie jest czyste; ale złe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Wszytko wprawdzie jest czyste, ale źle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Bożego ze względu na pokarmy. Wprawdzie każda rzecz jest czysta, stałaby się jednak zła, jeśliby człowiek, spożywając ją, dawał przez to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niszcz dzieła Bożego. Wszystko wprawdzie jest czyste, ale staje się złem dla człowieka, który przez jedzenie daje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Boga z powodu pokarmu. Wprawdzie wszystko jest czyste, ale może stać się złe dla człowieka z powodu zgorszenia, jakie może dać jedzący.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 dzieła Bożego z powodu pokarmu. Chociaż każdy pokarm jest czysty, staje się czymś złym, gdy człowiek, spożywając go, powoduje czyjś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burz dzieła Bożego z powodu pokarmu. Tak, wszystko czyste, lecz gdy ktoś jedząc staje się powodem upadku, jest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narażaj na szkodę dzieła Bożego tylko z powodu pokarmów, bo wszystko jest czyste, lecz staje się złem dla tego, kto spożywa takie pokarmy, które dla innych są zgorszeniem.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unicestwiaj dzieła Bożego ze względu na pokarm. Wszystko jest czyste, ale złe jest dla tego człowieka, który w sposób grzeszny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руйнуй Божого діла задля їжі. Бо все чисте, але лихо тій людині, яка їсть на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pokarm nie obalaj dzieła Boga. Wprawdzie wszystko jest czyste, ale nieszczęsne dla człowieka, który je pośród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niszczmy dzieła Bożego z powodu jedzenia. To prawda, że wszystko jest czyste; ale złem jest przez swój pokarm sprawić, że ktoś odpadnie.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burzyć dzieło Boże tylko ze względu na pokarm. Wprawdzie wszystko jest czyste, ale szkodliwe jest dla człowieka, który spożywa, gdy istnieje powód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niszczcie Bożego dzieła poprzez wasz stosunek do pokarmów! Wszystko jest dobre, ale staje się źródłem zła, jeśli z tego powodu ktoś duchowo upada.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2024-05-25T11:44:05Z</dcterms:modified>
</cp:coreProperties>
</file>