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 łaski, który został ci dany na podstawie proroctwa przez włożenie rąk grona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daru, który jest w tobie, który został ci dany przez proroctwo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zaniedbywaj daru Bożego, który w tobie jest, któryć dany jest przez prorokowanie z włożeniem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zaniedbawaj łaski, która jest w tobie, którać dana jest przez prorokowanie, z kładzieniem rąk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charyzmatu, który został ci dany za sprawą proroctwa i przez nałożenie rąk kolegium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 który masz, a który został ci udzielony na podstawie prorockiego orzeczenia przez włożenie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charyzmatu, który otrzymałeś na podstawie proroctwa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 łaski, który został ci dany, kiedy starsi na podstawie proroctwa nałożyli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w sobie charyzmatu, który został ci dany poprzez formułę prorocką i nałożenie rąk przez kolegium 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daru Ducha, jaki - zgodnie z zapowiedzią - otrzymałeś w chwili nałożenia rąk przez 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zgodnie z proroctwem został ci dany przez włożenie rąk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занедбуй свого дару, що був тобі даний пророцтвом з покладанням рук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daru w tobie, który ci został dany z powodu proroctwa, pośród nałożenia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daru, jaki został ci dany przez proroctwo, kiedy to grono starszych udzieliło ci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został ci dany poprzez zapowiedź i gdy grono starszych włożyło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duchowego daru, który otrzymałeś, gdy starsi kościoła położyli na ciebie ręce i 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2024-06-01T08:58:15Z</dcterms:modified>
</cp:coreProperties>
</file>