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Ten, który siedzi na tronie:* Oto wszystko czynię nowym.** I dodał: Napisz: Te słowa są wierne i prawdziwe.***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(ten) siedzący na tronie: Oto nowe czynię wszystkie. I mówi: Zapisz, bo te słowa wierne i prawdziwe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Ten, który siedział na tronie: Oto wszystko czynię nowym. Potem dodał: Napisz: Te słowa są prawdziwe i godne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na tronie powiedział: Oto wszystko czynię nowe. I powiedział do mnie: Napisz, bo te słowa są wiarygodne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ten, który siedział na stolicy: Oto wszystko nowe czynię. I rzekł mi: Napisz: bo te słowa są wierne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rzekł, który siedział na stolicy: Oto nowe czynię wszytkie rzeczy. I rzekł mi: Napisz, iż te słowa barzo wierne są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Zasiadający na tronie: Oto czynię wszystko nowe. I mówi: Napisz: Słowa te wiarygodne są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Ten, który siedział na tronie: Oto wszystko nowym czynię. I mówi: Napisz to, gdyż słowa te są pewne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 na tronie, powiedział: Oto wszystko czynię nowe. I mówi: Zapisz to, bo te słowa są wiarygodne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zasiadał na tronie, powiedział: „Oto wszystko czynię nowe”. I dodał: „Zapisz to, bo są to słowa wiarygodne i 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Siedzący na tronie powiedział: „Oto wszystko czynię nowe”. I dodał: „Zapisz, że te słowa są godne wiary i niezawodne”.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tronie, przemówił: Teraz wszystko tworzę na nowo. I dodał: Zapisz te słowa, można im zaufać, bo są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Zasiadający na tronie: ʼOto wszystko czynię noweʼ. I mówi: ʼNapisz: Słowa te wiarygodne są i 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той, що сидить на престолі: Ось нове все творю. І каже: Напиши, бо ці слова правдиві й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co siedział na tronie, powiedział: Oto wszystko czynię nowe. Mówi też: Zapisz, bo te słowa są godne zaufania i zgodne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Zasiadający na tronie rzekł: "Spójrz! Wszystko czynię nowe!". Powiedział też: "Napisz: "Te słowa są prawdziwe i godne wiary!"".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tronie rzekł: ”Oto czynię wszystko nowe”. Mówi też: ”Napisz, ponieważ słowa te są wierne i 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zasiada na tronie, powiedział: „Oto czynię wszystko nowe!”. Potem zwrócił się do mnie: —Zapisz to, słowa te są bowiem wiarygodne i 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2024-05-31T08:09:27Z</dcterms:modified>
</cp:coreProperties>
</file>