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złotych myszy również odpowiadała liczbie pięciu rządców. Pochodziły one od mieszkańców miast filistyńskich, zarówno miast warownych, jak i wsi. Świadkiem tego wszystkiego — aż po dzień dzisiejszy — jest ten ogromny kamień, na którym ustawiono skrzynię JAHWE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Dodatkowo złote myszy według liczby wszystkich miast filistyńskich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pięciu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warownych miast, jak i wiosek bez muru, i 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kamienia, na którym postawili arkę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Myszy także złote według liczby wszytskich miast Filistyńskich, od pięciu księstw, począwszy od miasta murowanego aż do wsi bez muru, i aż do kamienia onego wielkiego, na którym postawili skrzynię Pańską, który jest aż do dnia tego na polu Jozuego Betsemity.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myszy złote według liczby miast Filistyńskich piąci powiatów, od miasta murowanego aż do wsi, która bez muru była, i aż do Abel wielkiego, na którym położyli skrzynię Pańską, która była aż do onego dnia na polu Jozuego Betsamczyka.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były złote myszy według liczby miejscowości filistyńskich podlegających pięciu władcom, tak z miast warownych, jak i z miejscowości otwartych. Świadectwem na to [wszystko] jest wielki kamień, na którym postawiono Arkę Pańską. Istnieje on aż do dnia dzisiejszego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zaś według liczby wszystkich miast filistyńskich, należących do pięciu książąt, począwszy od miast warownych aż do osad wiejskich. A świadkiem tego aż do dnia dzisiejszego jest wielki kamień, na którym złożyli Skrzynię Pańską na polu Jozuego, mieszkańca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myszy odpowiednio do liczby wszystkich miast filistyńskich, należących do pięciu książąt, zarówno miast warownych, jak i wiejskich osad. Wielki głaz, na którym złożono Arkę JAHWE, znajduje się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złote myszy, to było ich tyle, ile osad podległych pięciu książętom filistyńskim, zarówno obwarowanych miast, jak i nieobwarowanych wiosek. Wielki kamień, na którym złożyli Arkę Pana, aż po dzień dzisiejszy znajduje się na polu Jozuego z Bet-Szemesz i jest dowodem tych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myszy według liczby miast filistyńskich [należących] do pięciu książąt - miast warownych, jak i wiosek nie obwarowanych. Wielki kamień, na którym złożono Arkę Jahwe, do dnia dzisiejszego [znajduje się] na polu Jozuego w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за числом всіх міст чужинців пять сатрапів з закріпленого міста і аж до села Ферезеїв і аж до великого каменя, де на нього поклали кивот господнього завіта, що в полі Осия Ветсамусита.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złote myszy, stosownie do liczby wszystkich miejscowości pelisztyńskich należących do pięciu książąt, zarówno miast warownych, jak i otwartych siół. Te sprowadzili na wielką łąkę, na której postawili Arkę WIEKUISTEGO. Zaś ów kamień leży na polu Jezusa Bethszemity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skoczki zaś były według liczby wszystkich miast filistyńskich należących do owych pięciu władców sojuszniczych, od miasta warownego aż po wieś w otwartej krainie. A wielki kamień, na którym złożono Arkę JAHWE, jest aż po dziś dzień świadkiem na polu Jozuego z 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2024-06-01T18:23:43Z</dcterms:modified>
</cp:coreProperties>
</file>