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ukryłeś się, by uciec, i okradłeś mnie, i nie powiadomiłeś mnie, abym cię odprawił z radością i z pieśniami, z bębenkiem i z cytrą?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ukryłeś swój zamiar, okradłeś mnie, nie powiadomiłeś o niczym, nie pozwoliłeś mi, bym odprawił cię z radością i z pieśniami, przy wtórze bębenków i cytry?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potajemnie uciekłeś i wykradłeś się ode mnie, i nic mi nie powiedziałeś, abym mógł wyprawić cię z radością, z pieśniami, z bębnem i harfą?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potajemnie uciekł, a wykradłeś się ode mnie, a nie oznajmiłeś mi, gdyżbym cię był puścił z radością, i z pieśniami, i z bębnem, i z harfą?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Przecześ bez wiadomości mojej chciał uciec ani dać mi znać, żebym cię był odprowadził z weselem i z pieśniami, i z bębny, i z cytrami?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uciekłeś potajemnie i okradłeś mnie? Nic mi nie powiedziałeś, a przecież odprawiłbym cię z weselem: z pieśniami, bębnami i cytrami!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potajemnie uciekłeś i okradłeś mnie, a nic mi nie powiedziałeś, abym cię odprawił z radością i z pieśniami, z bębnami i z cytrami?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potajemnie uciekłeś i okradłeś mnie? Nic mi nie powiedziałeś, a ja chciałem cię odprowadzić z radością, pieśniami, bębenkami i cytrami.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potajemnie uciekłeś i okradłeś mnie? Nic mi nie powiedziałeś, abym cię mógł pożegnać w radości, przy pieśniach, bębnach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pozwoliłeś mi ucałować moich wnuków i moich córek. Zrobiłeś głupstwo!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skrycie uciekłeś i okradłeś mnie? i nic mi nie powiedziałeś. A odesłałbym cię z radością i z pieśniami, z bębnem i z lirą!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 ти мені звістив, відіслав би я тебе з радістю і з музиками, тимпанами і гітарами.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uciekłeś potajemnie? Wykradłeś się ode mnie i nic mi nie powiedziałeś, bym cię mógł puścić z radością, pieśniami, bębnami i cytrami?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musiałeś potajemnie uciekać i mnie przechytrzać i nie powiedziałeś mi, żebym mógł cię odprawić z radością i z pieśniami, z tamburynem i z harfą?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2024-06-02T14:25:34Z</dcterms:modified>
</cp:coreProperties>
</file>