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właśnie się stało: lud zadeptał w bramie przybocznego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mu się tak; bo go podeptał lud w bramie,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Potkało go tedy, jako było opowiedziano, i podeptał go lud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Zadeptał go bowiem tłum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się też stało: Lud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tak się z nim stało: tłum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[to]. Ludzie go zadeptali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потоптав його нарід в брамі,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mu się stało. Bowiem lud go stratował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to, gdy lud tratował go w bramie,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2024-05-29T16:26:03Z</dcterms:modified>
</cp:coreProperties>
</file>