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9"/>
        <w:gridCol w:w="392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Harorczyk, Cheles Pelończyk,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Szamot z Haroru, Cheles Peletyta,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Harodi, Cheles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Sammot Harodczyk, Heles Felonitczyk;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Sammot Aroritczyk, Helles Falonitczyk,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Charod; Cheles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Haroru, Cheles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Haroru, Cheles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Haroru; Cheles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Harodi, Chelec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Саммот Адій, Хеллис Фелоній,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Haroryta, Chelec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Haroryta, Chelec Pelonita.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2024-06-01T11:29:31Z</dcterms:modified>
</cp:coreProperties>
</file>