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Joelah,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Joelah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Gada w warowni na pustyni do Dawida przyłączyli się dzielni wojownicy, żołnierze sprawni w boju, noszący tarczę i dzidę, 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twarze lwów,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zwinni jak sarny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Gadowego zbiegli byli do Dawida na miejsce obronne na puszczę mężowie duży, mężowie sposobni do boju, noszący tarcz i kopiję, których twarze były jako lwie tarze, a jako sarny po górach prędcy;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 Gaddi zbiegli do Dawida, gdy się krył na puszczy, rycerze barzo mocni i żołnierze niepospolici noszący tarcz i kopią. Twarze ich jako lwie twarzy, a prędcy jako sarny po 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Joela, 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Joela, 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Zebadja, syn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 і Завадія сини Іраама, сини Ґедора.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Gada zbiegli na puszczę, do Dawida, na miejsce obronne, wielcy mężowie, mężowie sposobni do boju, noszący tarczę i włócznię, których twarze były jak lwie oblicza, a byli szybcy jak sarny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boku Dawida w trudno dostępnym miejscu na pustkowiu stanęli pewni Gadyci, dzielni mocarze, wojownicy na wojnę, trzymający w pogotowiu wielką tarczę i dzidę, mający oblicza jak oblicza lwów i szybcy niczym gazele na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2024-06-01T09:07:21Z</dcterms:modified>
</cp:coreProperties>
</file>